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5F4B6" w14:textId="77777777" w:rsidR="00761D62" w:rsidRPr="00761D62" w:rsidRDefault="00761D62" w:rsidP="00761D62">
      <w:pPr>
        <w:pStyle w:val="1"/>
        <w:shd w:val="clear" w:color="auto" w:fill="F2EAD8"/>
        <w:spacing w:before="0" w:beforeAutospacing="0" w:after="0" w:afterAutospacing="0" w:line="336" w:lineRule="atLeast"/>
        <w:jc w:val="center"/>
        <w:rPr>
          <w:rFonts w:ascii="Arial" w:hAnsi="Arial" w:cs="Arial"/>
          <w:i/>
          <w:iCs/>
          <w:color w:val="805536"/>
          <w:sz w:val="38"/>
          <w:szCs w:val="38"/>
        </w:rPr>
      </w:pPr>
      <w:r w:rsidRPr="00761D62">
        <w:rPr>
          <w:rFonts w:ascii="Arial" w:hAnsi="Arial" w:cs="Arial"/>
          <w:i/>
          <w:iCs/>
          <w:color w:val="805536"/>
          <w:sz w:val="38"/>
          <w:szCs w:val="38"/>
        </w:rPr>
        <w:t>Канон святой праведной Матроне Московской</w:t>
      </w:r>
    </w:p>
    <w:p w14:paraId="2E90EB85" w14:textId="4821B13B" w:rsidR="00761D62" w:rsidRPr="00761D62" w:rsidRDefault="00761D62" w:rsidP="00761D62">
      <w:pPr>
        <w:shd w:val="clear" w:color="auto" w:fill="F2EAD8"/>
        <w:jc w:val="center"/>
        <w:rPr>
          <w:rFonts w:ascii="Arial" w:hAnsi="Arial" w:cs="Arial"/>
          <w:i/>
          <w:iCs/>
          <w:color w:val="2B2B2B"/>
          <w:sz w:val="24"/>
          <w:szCs w:val="24"/>
        </w:rPr>
      </w:pPr>
      <w:r w:rsidRPr="00761D62">
        <w:rPr>
          <w:rFonts w:ascii="Arial" w:hAnsi="Arial" w:cs="Arial"/>
          <w:i/>
          <w:iCs/>
          <w:color w:val="2B2B2B"/>
        </w:rPr>
        <w:t>глас 8</w:t>
      </w:r>
    </w:p>
    <w:p w14:paraId="08A8104E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1.</w:t>
      </w:r>
    </w:p>
    <w:p w14:paraId="328642A6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Style w:val="a8"/>
          <w:rFonts w:ascii="Arial" w:hAnsi="Arial" w:cs="Arial"/>
          <w:color w:val="2B2B2B"/>
        </w:rPr>
        <w:t>Во́ду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проше́д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я́ко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су́шу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и </w:t>
      </w:r>
      <w:proofErr w:type="spellStart"/>
      <w:r w:rsidRPr="00761D62">
        <w:rPr>
          <w:rStyle w:val="a8"/>
          <w:rFonts w:ascii="Arial" w:hAnsi="Arial" w:cs="Arial"/>
          <w:color w:val="2B2B2B"/>
        </w:rPr>
        <w:t>еги́петскаго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зла́ </w:t>
      </w:r>
      <w:proofErr w:type="spellStart"/>
      <w:r w:rsidRPr="00761D62">
        <w:rPr>
          <w:rStyle w:val="a8"/>
          <w:rFonts w:ascii="Arial" w:hAnsi="Arial" w:cs="Arial"/>
          <w:color w:val="2B2B2B"/>
        </w:rPr>
        <w:t>избежа́в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изра́ильтянин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вопия́ше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: </w:t>
      </w:r>
      <w:proofErr w:type="spellStart"/>
      <w:r w:rsidRPr="00761D62">
        <w:rPr>
          <w:rStyle w:val="a8"/>
          <w:rFonts w:ascii="Arial" w:hAnsi="Arial" w:cs="Arial"/>
          <w:color w:val="2B2B2B"/>
        </w:rPr>
        <w:t>Изба́вителю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и </w:t>
      </w:r>
      <w:proofErr w:type="spellStart"/>
      <w:r w:rsidRPr="00761D62">
        <w:rPr>
          <w:rStyle w:val="a8"/>
          <w:rFonts w:ascii="Arial" w:hAnsi="Arial" w:cs="Arial"/>
          <w:color w:val="2B2B2B"/>
        </w:rPr>
        <w:t>Бо́гу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на́шему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пои́м</w:t>
      </w:r>
      <w:proofErr w:type="spellEnd"/>
      <w:r w:rsidRPr="00761D62">
        <w:rPr>
          <w:rStyle w:val="a8"/>
          <w:rFonts w:ascii="Arial" w:hAnsi="Arial" w:cs="Arial"/>
          <w:color w:val="2B2B2B"/>
        </w:rPr>
        <w:t>.</w:t>
      </w:r>
    </w:p>
    <w:p w14:paraId="63B7AAA0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Бо́же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Всеми́лостиве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сподо́би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недосто́йныя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воспе́ти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уго́дницу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Твою́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изря́дную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пред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Тобо́ю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хода́таицу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моли́твенницу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1819B18A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Любо́вию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ко Христу́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младе́нческих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пеле́н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уязви́лася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и Тому́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неле́ностно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житии́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твое́м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служи́ла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2CBCC6D0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Избра́нный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сосу́д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Ду́ха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Свята́го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яви́лася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благода́ть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святы́я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купе́ли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до конца́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дни́й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твои́х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при́сно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усе́рдно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возгрева́ла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6123DE92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Fonts w:ascii="Arial" w:hAnsi="Arial" w:cs="Arial"/>
          <w:i/>
          <w:iCs/>
          <w:color w:val="2B2B2B"/>
        </w:rPr>
        <w:t>Арха́нгельски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пе́снь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Тебе́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пое́м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Чи́стая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ра́дуйся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Обра́дованная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Мари́е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Христа́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Бо́га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при́сно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моля́щаяся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за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ро́д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381E6C0B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3.</w:t>
      </w:r>
    </w:p>
    <w:p w14:paraId="0223B625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Style w:val="a8"/>
          <w:rFonts w:ascii="Arial" w:hAnsi="Arial" w:cs="Arial"/>
          <w:color w:val="2B2B2B"/>
        </w:rPr>
        <w:t>Небе́снаго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кру́га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Верхотво́рче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Го́споди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и </w:t>
      </w:r>
      <w:proofErr w:type="spellStart"/>
      <w:r w:rsidRPr="00761D62">
        <w:rPr>
          <w:rStyle w:val="a8"/>
          <w:rFonts w:ascii="Arial" w:hAnsi="Arial" w:cs="Arial"/>
          <w:color w:val="2B2B2B"/>
        </w:rPr>
        <w:t>Це́ркве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proofErr w:type="gramStart"/>
      <w:r w:rsidRPr="00761D62">
        <w:rPr>
          <w:rStyle w:val="a8"/>
          <w:rFonts w:ascii="Arial" w:hAnsi="Arial" w:cs="Arial"/>
          <w:color w:val="2B2B2B"/>
        </w:rPr>
        <w:t>Зижди́телю,Ты</w:t>
      </w:r>
      <w:proofErr w:type="spellEnd"/>
      <w:r w:rsidRPr="00761D62">
        <w:rPr>
          <w:rStyle w:val="a8"/>
          <w:rFonts w:ascii="Arial" w:hAnsi="Arial" w:cs="Arial"/>
          <w:color w:val="2B2B2B"/>
        </w:rPr>
        <w:t>́</w:t>
      </w:r>
      <w:proofErr w:type="gramEnd"/>
      <w:r w:rsidRPr="00761D62">
        <w:rPr>
          <w:rStyle w:val="a8"/>
          <w:rFonts w:ascii="Arial" w:hAnsi="Arial" w:cs="Arial"/>
          <w:color w:val="2B2B2B"/>
        </w:rPr>
        <w:t xml:space="preserve"> мене́ утверди́ в любви́ </w:t>
      </w:r>
      <w:proofErr w:type="spellStart"/>
      <w:r w:rsidRPr="00761D62">
        <w:rPr>
          <w:rStyle w:val="a8"/>
          <w:rFonts w:ascii="Arial" w:hAnsi="Arial" w:cs="Arial"/>
          <w:color w:val="2B2B2B"/>
        </w:rPr>
        <w:t>Твое́й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жела́ний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кра́ю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ве́рных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утвержде́ние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еди́не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Человеколю́бче</w:t>
      </w:r>
      <w:proofErr w:type="spellEnd"/>
      <w:r w:rsidRPr="00761D62">
        <w:rPr>
          <w:rStyle w:val="a8"/>
          <w:rFonts w:ascii="Arial" w:hAnsi="Arial" w:cs="Arial"/>
          <w:color w:val="2B2B2B"/>
        </w:rPr>
        <w:t>.</w:t>
      </w:r>
    </w:p>
    <w:p w14:paraId="2F0F5C3F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Житие́м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богоуго́дным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пра́ведным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освяти́лася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те́мже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ве́рою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 тебе́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прибега́ющим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помози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благода́ти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испо́лнитися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7B529635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r w:rsidRPr="00761D62">
        <w:rPr>
          <w:rFonts w:ascii="Arial" w:hAnsi="Arial" w:cs="Arial"/>
          <w:i/>
          <w:iCs/>
          <w:color w:val="2B2B2B"/>
        </w:rPr>
        <w:t xml:space="preserve">Христа́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Человеколю́бца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Его́же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ю́ности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твоея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возлюби́ла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свята́я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моли́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утверди́тися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на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ка́мени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за́поведей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Его́.</w:t>
      </w:r>
    </w:p>
    <w:p w14:paraId="2A595E60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Це́ркве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Зижди́тель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Госпо́дь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светообра́зное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ча́до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церко́вное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соде́ла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и в любви́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Свое́й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утверди́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Человеколю́бец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41864ABD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Небеси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и земли́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Цари́це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Богоро́дице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Де́во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Це́ркве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Покро́ве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всемо́щный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утверди́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оби́тель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сию́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непоколеби́мо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благоче́стии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пребыва́ти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57EE0189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Седа́лен</w:t>
      </w:r>
      <w:proofErr w:type="spellEnd"/>
      <w:r w:rsidRPr="00761D62">
        <w:rPr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color w:val="2B2B2B"/>
        </w:rPr>
        <w:t>гла́с</w:t>
      </w:r>
      <w:proofErr w:type="spellEnd"/>
      <w:r w:rsidRPr="00761D62">
        <w:rPr>
          <w:rFonts w:ascii="Arial" w:hAnsi="Arial" w:cs="Arial"/>
          <w:color w:val="2B2B2B"/>
        </w:rPr>
        <w:t xml:space="preserve"> 4.</w:t>
      </w:r>
    </w:p>
    <w:p w14:paraId="60BDCC8B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r w:rsidRPr="00761D62">
        <w:rPr>
          <w:rFonts w:ascii="Arial" w:hAnsi="Arial" w:cs="Arial"/>
          <w:i/>
          <w:iCs/>
          <w:color w:val="2B2B2B"/>
        </w:rPr>
        <w:t xml:space="preserve">По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и́мени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твоему́,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житие́ твое́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бы́сть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скита́ния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поноше́ния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ско́рби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ни во что́ же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вмени́вши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госпожа́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яви́лася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не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то́кмо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и́менем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но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ду́хом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.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Те́мже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вся́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потре́бная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Ца́рствия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ра́ди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стяжа́ла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Бо́гом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обогати́лася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6C5CE049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lastRenderedPageBreak/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4.</w:t>
      </w:r>
    </w:p>
    <w:p w14:paraId="42155106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Style w:val="a8"/>
          <w:rFonts w:ascii="Arial" w:hAnsi="Arial" w:cs="Arial"/>
          <w:color w:val="2B2B2B"/>
        </w:rPr>
        <w:t>Услы́шах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Го́споди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смотре́ния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Твоего́ </w:t>
      </w:r>
      <w:proofErr w:type="spellStart"/>
      <w:r w:rsidRPr="00761D62">
        <w:rPr>
          <w:rStyle w:val="a8"/>
          <w:rFonts w:ascii="Arial" w:hAnsi="Arial" w:cs="Arial"/>
          <w:color w:val="2B2B2B"/>
        </w:rPr>
        <w:t>та́инство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разуме́х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дела́ Твоя́ и </w:t>
      </w:r>
      <w:proofErr w:type="spellStart"/>
      <w:r w:rsidRPr="00761D62">
        <w:rPr>
          <w:rStyle w:val="a8"/>
          <w:rFonts w:ascii="Arial" w:hAnsi="Arial" w:cs="Arial"/>
          <w:color w:val="2B2B2B"/>
        </w:rPr>
        <w:t>просла́вих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Твое́ Божество́.</w:t>
      </w:r>
    </w:p>
    <w:p w14:paraId="46D21A70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Смотре́ние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на тебе́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осо́бь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явле́но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бе́,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слепа́ и немощна́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те́лом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су́щи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да́ром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прозре́ния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чуде́с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обогати́лася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венце́м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нетле́нным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Го́спода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украси́лася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054D0A91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Мудрова́ния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плотска́я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презре́ла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оба́че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му́дростию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е́юже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Госпо́дь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умудря́ет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слепцы́,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изря́дно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обогати́лася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779B01E9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алава́стр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ми́ра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облагоуха́ющь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преде́лы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Росси́йстии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ве́мы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стека́ются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 тебе́ со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все́х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конце́в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лю́дие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земли́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на́шея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заступле́ния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прося́ще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10A5526A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Блажи́м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ро́ди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Пресвята́я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Де́во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погиба́ющих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взыску́ющую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немощны́х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врачу́ющую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си́рых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заступа́ющую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31576F45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5.</w:t>
      </w:r>
    </w:p>
    <w:p w14:paraId="02547DD7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r w:rsidRPr="00761D62">
        <w:rPr>
          <w:rStyle w:val="a8"/>
          <w:rFonts w:ascii="Arial" w:hAnsi="Arial" w:cs="Arial"/>
          <w:color w:val="2B2B2B"/>
        </w:rPr>
        <w:t xml:space="preserve">Просвети́ </w:t>
      </w:r>
      <w:proofErr w:type="spellStart"/>
      <w:r w:rsidRPr="00761D62">
        <w:rPr>
          <w:rStyle w:val="a8"/>
          <w:rFonts w:ascii="Arial" w:hAnsi="Arial" w:cs="Arial"/>
          <w:color w:val="2B2B2B"/>
        </w:rPr>
        <w:t>на́с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повеле́нии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Твои́ми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Го́споди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и </w:t>
      </w:r>
      <w:proofErr w:type="spellStart"/>
      <w:r w:rsidRPr="00761D62">
        <w:rPr>
          <w:rStyle w:val="a8"/>
          <w:rFonts w:ascii="Arial" w:hAnsi="Arial" w:cs="Arial"/>
          <w:color w:val="2B2B2B"/>
        </w:rPr>
        <w:t>мы́шцею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Твое́ю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высо́кою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тво́й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ми́р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пода́ждь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на́м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Человеколю́бче</w:t>
      </w:r>
      <w:proofErr w:type="spellEnd"/>
      <w:r w:rsidRPr="00761D62">
        <w:rPr>
          <w:rStyle w:val="a8"/>
          <w:rFonts w:ascii="Arial" w:hAnsi="Arial" w:cs="Arial"/>
          <w:color w:val="2B2B2B"/>
        </w:rPr>
        <w:t>.</w:t>
      </w:r>
    </w:p>
    <w:p w14:paraId="7E6C576D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Христо́с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Све́т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И́стинный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тво́й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свята́я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просвети́л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е́сть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разуме́нию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повеле́ний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Его́,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те́мже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служи́ти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Ему́ в житии́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твое́м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усе́рдно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потща́лася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1D62E4E4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Све́том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Христо́вым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озаря́ема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ми́ре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се́м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безбо́жнем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грехолюби́вем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яви́лася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сто́лп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о́гнен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светя́й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 тьме́,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75F3C5C8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звезда́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многосве́тлая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возсия́ла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в житии́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твое́м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указу́ющи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и́стинный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пу́ть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лю́дем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заблу́ждшим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.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Си́це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ны́не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Небе́сных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оби́телех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водвори́вшися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моли́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просвети́ти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спасти́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ду́ши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на́ша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23F78A63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Све́т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ро́ждшая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Боже́ственный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Преве́чный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Богоневе́сто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разреши́ мглу́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прегреше́ний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на́ших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6A84ADD6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6.</w:t>
      </w:r>
    </w:p>
    <w:p w14:paraId="7F0DDB95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Style w:val="a8"/>
          <w:rFonts w:ascii="Arial" w:hAnsi="Arial" w:cs="Arial"/>
          <w:color w:val="2B2B2B"/>
        </w:rPr>
        <w:t>Моли́тву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пролию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́ ко </w:t>
      </w:r>
      <w:proofErr w:type="spellStart"/>
      <w:r w:rsidRPr="00761D62">
        <w:rPr>
          <w:rStyle w:val="a8"/>
          <w:rFonts w:ascii="Arial" w:hAnsi="Arial" w:cs="Arial"/>
          <w:color w:val="2B2B2B"/>
        </w:rPr>
        <w:t>Го́споду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и Тому́ возвещу́ </w:t>
      </w:r>
      <w:proofErr w:type="spellStart"/>
      <w:r w:rsidRPr="00761D62">
        <w:rPr>
          <w:rStyle w:val="a8"/>
          <w:rFonts w:ascii="Arial" w:hAnsi="Arial" w:cs="Arial"/>
          <w:color w:val="2B2B2B"/>
        </w:rPr>
        <w:t>печа́ли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моя́, </w:t>
      </w:r>
      <w:proofErr w:type="spellStart"/>
      <w:r w:rsidRPr="00761D62">
        <w:rPr>
          <w:rStyle w:val="a8"/>
          <w:rFonts w:ascii="Arial" w:hAnsi="Arial" w:cs="Arial"/>
          <w:color w:val="2B2B2B"/>
        </w:rPr>
        <w:t>я́ко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зо́л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душа́ моя́ </w:t>
      </w:r>
      <w:proofErr w:type="spellStart"/>
      <w:r w:rsidRPr="00761D62">
        <w:rPr>
          <w:rStyle w:val="a8"/>
          <w:rFonts w:ascii="Arial" w:hAnsi="Arial" w:cs="Arial"/>
          <w:color w:val="2B2B2B"/>
        </w:rPr>
        <w:t>испо́лнися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и </w:t>
      </w:r>
      <w:proofErr w:type="spellStart"/>
      <w:r w:rsidRPr="00761D62">
        <w:rPr>
          <w:rStyle w:val="a8"/>
          <w:rFonts w:ascii="Arial" w:hAnsi="Arial" w:cs="Arial"/>
          <w:color w:val="2B2B2B"/>
        </w:rPr>
        <w:t>живо́т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мо́й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а́ду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прибли́жися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и </w:t>
      </w:r>
      <w:proofErr w:type="spellStart"/>
      <w:r w:rsidRPr="00761D62">
        <w:rPr>
          <w:rStyle w:val="a8"/>
          <w:rFonts w:ascii="Arial" w:hAnsi="Arial" w:cs="Arial"/>
          <w:color w:val="2B2B2B"/>
        </w:rPr>
        <w:t>молю́ся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я́ко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Ио́на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: от тли́, </w:t>
      </w:r>
      <w:proofErr w:type="spellStart"/>
      <w:r w:rsidRPr="00761D62">
        <w:rPr>
          <w:rStyle w:val="a8"/>
          <w:rFonts w:ascii="Arial" w:hAnsi="Arial" w:cs="Arial"/>
          <w:color w:val="2B2B2B"/>
        </w:rPr>
        <w:t>Бо́же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возведи́ </w:t>
      </w:r>
      <w:proofErr w:type="spellStart"/>
      <w:r w:rsidRPr="00761D62">
        <w:rPr>
          <w:rStyle w:val="a8"/>
          <w:rFonts w:ascii="Arial" w:hAnsi="Arial" w:cs="Arial"/>
          <w:color w:val="2B2B2B"/>
        </w:rPr>
        <w:t>мя</w:t>
      </w:r>
      <w:proofErr w:type="spellEnd"/>
      <w:r w:rsidRPr="00761D62">
        <w:rPr>
          <w:rStyle w:val="a8"/>
          <w:rFonts w:ascii="Arial" w:hAnsi="Arial" w:cs="Arial"/>
          <w:color w:val="2B2B2B"/>
        </w:rPr>
        <w:t>́.</w:t>
      </w:r>
    </w:p>
    <w:p w14:paraId="51ADD219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Моли́твы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при́сныя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Бо́гу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вознося́щи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вся́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ну́жды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печа́ли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Тому́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возвеща́ла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и,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Ио́на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чре́ве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ки́тове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ско́рби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ве́лией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вопия́ла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́: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из глубины́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зо́л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возведи́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мя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1461E360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lastRenderedPageBreak/>
        <w:t>По́мощию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Бо́жиею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вся́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ну́жды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смире́нне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претерпе́вши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вра́жию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си́лу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моли́твою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твое́ю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победи́ла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́.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Те́мже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ны́не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неоску́дно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благода́ть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Христо́ву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прие́мши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моли́ся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злоде́йства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диа́вольскаго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изба́витися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0A5C88A2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Мно́гими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по́двиги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твои́ми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ста́ла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проти́ву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ко́зней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диа́вольских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бра́нь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веду́щи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миродержи́телем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тьмы́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ве́ка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сего́.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Те́мже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на́с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ны́не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моли́ся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да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прии́мем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вся́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ору́жия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возмо́жем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проти́витися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 дни́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лю́тыя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духово́м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зло́бы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поднебе́сным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1AF26F84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Fonts w:ascii="Arial" w:hAnsi="Arial" w:cs="Arial"/>
          <w:i/>
          <w:iCs/>
          <w:color w:val="2B2B2B"/>
        </w:rPr>
        <w:t>А́да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сме́рти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Победи́теля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ро́ждшая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Пречи́стая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Де́во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моли́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Го́спода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Сы́на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Твоего́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враго́в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злоде́йствия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на́с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изба́вити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61ACEB6D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Конда́к</w:t>
      </w:r>
      <w:proofErr w:type="spellEnd"/>
      <w:r w:rsidRPr="00761D62">
        <w:rPr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color w:val="2B2B2B"/>
        </w:rPr>
        <w:t>гла́с</w:t>
      </w:r>
      <w:proofErr w:type="spellEnd"/>
      <w:r w:rsidRPr="00761D62">
        <w:rPr>
          <w:rFonts w:ascii="Arial" w:hAnsi="Arial" w:cs="Arial"/>
          <w:color w:val="2B2B2B"/>
        </w:rPr>
        <w:t xml:space="preserve"> 7.</w:t>
      </w:r>
    </w:p>
    <w:p w14:paraId="41D09195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r w:rsidRPr="00761D62">
        <w:rPr>
          <w:rFonts w:ascii="Arial" w:hAnsi="Arial" w:cs="Arial"/>
          <w:i/>
          <w:iCs/>
          <w:color w:val="2B2B2B"/>
        </w:rPr>
        <w:t xml:space="preserve">К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служе́нию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Христо́ву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чре́ва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ма́терня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предызбра́нная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стезе́ю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скорбе́й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печа́лей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ше́ствующи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тве́рдую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ве́ру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благоче́стие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яви́вши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Бо́гу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угоди́ла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́.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Те́мже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почита́юще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па́мять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твою́,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мо́лим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́: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помози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любви́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пребыва́ти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ста́рице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796DEAED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7.</w:t>
      </w:r>
    </w:p>
    <w:p w14:paraId="08DA7239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r w:rsidRPr="00761D62">
        <w:rPr>
          <w:rStyle w:val="a8"/>
          <w:rFonts w:ascii="Arial" w:hAnsi="Arial" w:cs="Arial"/>
          <w:color w:val="2B2B2B"/>
        </w:rPr>
        <w:t xml:space="preserve">От </w:t>
      </w:r>
      <w:proofErr w:type="spellStart"/>
      <w:r w:rsidRPr="00761D62">
        <w:rPr>
          <w:rStyle w:val="a8"/>
          <w:rFonts w:ascii="Arial" w:hAnsi="Arial" w:cs="Arial"/>
          <w:color w:val="2B2B2B"/>
        </w:rPr>
        <w:t>Иуде́и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доше́дше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о́троцы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в </w:t>
      </w:r>
      <w:proofErr w:type="spellStart"/>
      <w:r w:rsidRPr="00761D62">
        <w:rPr>
          <w:rStyle w:val="a8"/>
          <w:rFonts w:ascii="Arial" w:hAnsi="Arial" w:cs="Arial"/>
          <w:color w:val="2B2B2B"/>
        </w:rPr>
        <w:t>Вавило́не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иногда́, </w:t>
      </w:r>
      <w:proofErr w:type="spellStart"/>
      <w:r w:rsidRPr="00761D62">
        <w:rPr>
          <w:rStyle w:val="a8"/>
          <w:rFonts w:ascii="Arial" w:hAnsi="Arial" w:cs="Arial"/>
          <w:color w:val="2B2B2B"/>
        </w:rPr>
        <w:t>ве́рою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Тро́ическою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пла́мень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пе́щный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попра́ша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пою́ще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: </w:t>
      </w:r>
      <w:proofErr w:type="spellStart"/>
      <w:proofErr w:type="gramStart"/>
      <w:r w:rsidRPr="00761D62">
        <w:rPr>
          <w:rStyle w:val="a8"/>
          <w:rFonts w:ascii="Arial" w:hAnsi="Arial" w:cs="Arial"/>
          <w:color w:val="2B2B2B"/>
        </w:rPr>
        <w:t>отце́в</w:t>
      </w:r>
      <w:proofErr w:type="spellEnd"/>
      <w:proofErr w:type="gram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Бо́же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благослове́н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еси</w:t>
      </w:r>
      <w:proofErr w:type="spellEnd"/>
      <w:r w:rsidRPr="00761D62">
        <w:rPr>
          <w:rStyle w:val="a8"/>
          <w:rFonts w:ascii="Arial" w:hAnsi="Arial" w:cs="Arial"/>
          <w:color w:val="2B2B2B"/>
        </w:rPr>
        <w:t>́.</w:t>
      </w:r>
    </w:p>
    <w:p w14:paraId="3F5CAC61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Возгоре́ся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нече́стие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земли́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пла́мень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дре́вле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пещи́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вавило́нстей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ве́ру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оте́ческую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лю́дех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тща́щееся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попали́ти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ты́ же,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приходя́щих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 тебе́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науча́ла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ве́рою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воспева́ти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</w:t>
      </w:r>
      <w:proofErr w:type="spellStart"/>
      <w:proofErr w:type="gramStart"/>
      <w:r w:rsidRPr="00761D62">
        <w:rPr>
          <w:rFonts w:ascii="Arial" w:hAnsi="Arial" w:cs="Arial"/>
          <w:i/>
          <w:iCs/>
          <w:color w:val="2B2B2B"/>
        </w:rPr>
        <w:t>отце́в</w:t>
      </w:r>
      <w:proofErr w:type="spellEnd"/>
      <w:proofErr w:type="gram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благослове́н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614DDD81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Богопроти́внии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мучи́телие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зако́на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отсту́пльшии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о́гнь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гоне́ний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 стране́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возжго́ша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ты́ же,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приходя́щим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 тебе́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си́лою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Христо́вою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ро́су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духо́вную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подава́ла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да не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попале́ны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до конца́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бу́дут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но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при́сно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воспева́ют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</w:t>
      </w:r>
      <w:proofErr w:type="spellStart"/>
      <w:proofErr w:type="gramStart"/>
      <w:r w:rsidRPr="00761D62">
        <w:rPr>
          <w:rFonts w:ascii="Arial" w:hAnsi="Arial" w:cs="Arial"/>
          <w:i/>
          <w:iCs/>
          <w:color w:val="2B2B2B"/>
        </w:rPr>
        <w:t>отце́в</w:t>
      </w:r>
      <w:proofErr w:type="spellEnd"/>
      <w:proofErr w:type="gram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благослове́н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033776A8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А́нгелу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Бо́жию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в пещи́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вавило́нстей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отроко́м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дре́вле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пла́мень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о́гненный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угаси́вшему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уподо́билася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росси́йским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лю́дем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 дни́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нече́стия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моли́твами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твои́ми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злобо́жнаго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языковре́дия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неврежде́нным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бы́ти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споспешествова́ла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науча́ющи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взыва́ти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</w:t>
      </w:r>
      <w:proofErr w:type="spellStart"/>
      <w:proofErr w:type="gramStart"/>
      <w:r w:rsidRPr="00761D62">
        <w:rPr>
          <w:rFonts w:ascii="Arial" w:hAnsi="Arial" w:cs="Arial"/>
          <w:i/>
          <w:iCs/>
          <w:color w:val="2B2B2B"/>
        </w:rPr>
        <w:t>отце́в</w:t>
      </w:r>
      <w:proofErr w:type="spellEnd"/>
      <w:proofErr w:type="gram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благослове́н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01CFC7E1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proofErr w:type="gramStart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К</w:t>
      </w:r>
      <w:proofErr w:type="gram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покро́ву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Твоему́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прибега́ем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Де́во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Купино́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Неопали́мая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грехи́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те́рние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зловре́дное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попали́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моли́твами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Твои́ми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да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чи́стым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се́рдцем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взыва́ем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отце́в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благослове́н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1B33A2BD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lastRenderedPageBreak/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8.</w:t>
      </w:r>
    </w:p>
    <w:p w14:paraId="26F6E647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r w:rsidRPr="00761D62">
        <w:rPr>
          <w:rStyle w:val="a8"/>
          <w:rFonts w:ascii="Arial" w:hAnsi="Arial" w:cs="Arial"/>
          <w:color w:val="2B2B2B"/>
        </w:rPr>
        <w:t xml:space="preserve">Царя́ </w:t>
      </w:r>
      <w:proofErr w:type="spellStart"/>
      <w:r w:rsidRPr="00761D62">
        <w:rPr>
          <w:rStyle w:val="a8"/>
          <w:rFonts w:ascii="Arial" w:hAnsi="Arial" w:cs="Arial"/>
          <w:color w:val="2B2B2B"/>
        </w:rPr>
        <w:t>Небе́снаго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Его́же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пою́т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во́и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а́нгельстии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хвали́те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и </w:t>
      </w:r>
      <w:proofErr w:type="spellStart"/>
      <w:r w:rsidRPr="00761D62">
        <w:rPr>
          <w:rStyle w:val="a8"/>
          <w:rFonts w:ascii="Arial" w:hAnsi="Arial" w:cs="Arial"/>
          <w:color w:val="2B2B2B"/>
        </w:rPr>
        <w:t>превозноси́те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во вся́ </w:t>
      </w:r>
      <w:proofErr w:type="spellStart"/>
      <w:r w:rsidRPr="00761D62">
        <w:rPr>
          <w:rStyle w:val="a8"/>
          <w:rFonts w:ascii="Arial" w:hAnsi="Arial" w:cs="Arial"/>
          <w:color w:val="2B2B2B"/>
        </w:rPr>
        <w:t>ве́ки</w:t>
      </w:r>
      <w:proofErr w:type="spellEnd"/>
      <w:r w:rsidRPr="00761D62">
        <w:rPr>
          <w:rStyle w:val="a8"/>
          <w:rFonts w:ascii="Arial" w:hAnsi="Arial" w:cs="Arial"/>
          <w:color w:val="2B2B2B"/>
        </w:rPr>
        <w:t>.</w:t>
      </w:r>
    </w:p>
    <w:p w14:paraId="68ECF7C6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r w:rsidRPr="00761D62">
        <w:rPr>
          <w:rFonts w:ascii="Arial" w:hAnsi="Arial" w:cs="Arial"/>
          <w:i/>
          <w:iCs/>
          <w:color w:val="2B2B2B"/>
        </w:rPr>
        <w:t xml:space="preserve">Царя́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Небе́снаго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измла́да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возлюби́ла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и Тому́ до конца́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дни́й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свои́х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со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тща́нием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служи́ла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.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Ны́не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же 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ли́ки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а́нгельскими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при́сно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пое́ши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Го́спода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по́йте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превозноси́те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Его́ во вся́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ве́ки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65EA59CB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За́поведи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Госпо́дни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усе́рдне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соблюда́ющи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сто́лп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благоче́стия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Росси́и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яви́лася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 тебе́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предрече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кроншта́дтский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пра́ведник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. 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ни́м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же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превозно́сиши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Христа́ во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ве́ки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6A83AC0B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Мно́зии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лю́дие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росси́йстии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плене́ннии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безбо́жием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моли́твами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твои́ми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на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пу́ть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спасе́ния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возврати́шася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и,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ве́ре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укрепи́вшеся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Триеди́ному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Бо́гу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воспе́ша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Го́спода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по́йте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превозноси́те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Его́ во вся́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ве́ки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586C0008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Ро́ждшую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Царя́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Небе́снаго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я́вльшагося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ми́р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взыска́ти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на́с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погиба́ющих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Богоро́дице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велича́ем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424A0B2C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t>Пе́снь</w:t>
      </w:r>
      <w:proofErr w:type="spellEnd"/>
      <w:r w:rsidRPr="00761D62">
        <w:rPr>
          <w:rFonts w:ascii="Arial" w:hAnsi="Arial" w:cs="Arial"/>
          <w:color w:val="2B2B2B"/>
        </w:rPr>
        <w:t xml:space="preserve"> 9.</w:t>
      </w:r>
    </w:p>
    <w:p w14:paraId="2D9B6FC7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Ирмо́с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Style w:val="a8"/>
          <w:rFonts w:ascii="Arial" w:hAnsi="Arial" w:cs="Arial"/>
          <w:color w:val="2B2B2B"/>
        </w:rPr>
        <w:t>Вои́стину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Богоро́дицу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Тя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́ </w:t>
      </w:r>
      <w:proofErr w:type="spellStart"/>
      <w:r w:rsidRPr="00761D62">
        <w:rPr>
          <w:rStyle w:val="a8"/>
          <w:rFonts w:ascii="Arial" w:hAnsi="Arial" w:cs="Arial"/>
          <w:color w:val="2B2B2B"/>
        </w:rPr>
        <w:t>испове́дуем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спасе́ннии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Тобо́ю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</w:t>
      </w:r>
      <w:proofErr w:type="spellStart"/>
      <w:r w:rsidRPr="00761D62">
        <w:rPr>
          <w:rStyle w:val="a8"/>
          <w:rFonts w:ascii="Arial" w:hAnsi="Arial" w:cs="Arial"/>
          <w:color w:val="2B2B2B"/>
        </w:rPr>
        <w:t>Де́во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Чи́стая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, с </w:t>
      </w:r>
      <w:proofErr w:type="spellStart"/>
      <w:r w:rsidRPr="00761D62">
        <w:rPr>
          <w:rStyle w:val="a8"/>
          <w:rFonts w:ascii="Arial" w:hAnsi="Arial" w:cs="Arial"/>
          <w:color w:val="2B2B2B"/>
        </w:rPr>
        <w:t>безпло́тными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ли́ки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 </w:t>
      </w:r>
      <w:proofErr w:type="spellStart"/>
      <w:r w:rsidRPr="00761D62">
        <w:rPr>
          <w:rStyle w:val="a8"/>
          <w:rFonts w:ascii="Arial" w:hAnsi="Arial" w:cs="Arial"/>
          <w:color w:val="2B2B2B"/>
        </w:rPr>
        <w:t>Тя</w:t>
      </w:r>
      <w:proofErr w:type="spellEnd"/>
      <w:r w:rsidRPr="00761D62">
        <w:rPr>
          <w:rStyle w:val="a8"/>
          <w:rFonts w:ascii="Arial" w:hAnsi="Arial" w:cs="Arial"/>
          <w:color w:val="2B2B2B"/>
        </w:rPr>
        <w:t xml:space="preserve">́ </w:t>
      </w:r>
      <w:proofErr w:type="spellStart"/>
      <w:r w:rsidRPr="00761D62">
        <w:rPr>
          <w:rStyle w:val="a8"/>
          <w:rFonts w:ascii="Arial" w:hAnsi="Arial" w:cs="Arial"/>
          <w:color w:val="2B2B2B"/>
        </w:rPr>
        <w:t>велича́юще</w:t>
      </w:r>
      <w:proofErr w:type="spellEnd"/>
      <w:r w:rsidRPr="00761D62">
        <w:rPr>
          <w:rStyle w:val="a8"/>
          <w:rFonts w:ascii="Arial" w:hAnsi="Arial" w:cs="Arial"/>
          <w:color w:val="2B2B2B"/>
        </w:rPr>
        <w:t>.</w:t>
      </w:r>
    </w:p>
    <w:p w14:paraId="3F1BE223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r w:rsidRPr="00761D62">
        <w:rPr>
          <w:rFonts w:ascii="Arial" w:hAnsi="Arial" w:cs="Arial"/>
          <w:i/>
          <w:iCs/>
          <w:color w:val="2B2B2B"/>
        </w:rPr>
        <w:t xml:space="preserve">О,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чу́до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ве́лие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ко́сти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сухи́я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источа́ют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исцеле́ния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тле́нное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естество́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к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Нетле́нному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Бо́гу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возво́дит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. Сего́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ра́ди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велича́ем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2BBF1F13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Гра́д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Москву́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оби́тель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Покро́ва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Пресвяты́я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Богоро́дицы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иде́же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почива́ют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честны́я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мо́щи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твоя́,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пра́ведная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сохрани́ от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вся́ких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напа́стей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зо́л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утверди́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пра́вей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ве́ре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благоче́стии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все́х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почита́ющих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тя</w:t>
      </w:r>
      <w:proofErr w:type="spellEnd"/>
      <w:r w:rsidRPr="00761D62">
        <w:rPr>
          <w:rFonts w:ascii="Arial" w:hAnsi="Arial" w:cs="Arial"/>
          <w:i/>
          <w:iCs/>
          <w:color w:val="2B2B2B"/>
        </w:rPr>
        <w:t>́.</w:t>
      </w:r>
    </w:p>
    <w:p w14:paraId="5E17E4E2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Приими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недосто́йное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моле́ние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и,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я́коже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обеща́лася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еси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хода́тайствуй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пред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Го́сподем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поле́зная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дарова́ти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да 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тобо́ю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сподо́бимся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селе́ниих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ра́йских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сла́вити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Святу́ю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Тро́ицу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55B488CB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Style w:val="a7"/>
          <w:rFonts w:ascii="Arial" w:hAnsi="Arial" w:cs="Arial"/>
          <w:i/>
          <w:iCs/>
          <w:color w:val="E50000"/>
        </w:rPr>
        <w:t>Богоро́дичен</w:t>
      </w:r>
      <w:proofErr w:type="spellEnd"/>
      <w:r w:rsidRPr="00761D62">
        <w:rPr>
          <w:rStyle w:val="a7"/>
          <w:rFonts w:ascii="Arial" w:hAnsi="Arial" w:cs="Arial"/>
          <w:i/>
          <w:iCs/>
          <w:color w:val="E50000"/>
        </w:rPr>
        <w:t>:</w:t>
      </w:r>
      <w:r w:rsidRPr="00761D62">
        <w:rPr>
          <w:rFonts w:ascii="Arial" w:hAnsi="Arial" w:cs="Arial"/>
          <w:i/>
          <w:iCs/>
          <w:color w:val="2B2B2B"/>
        </w:rPr>
        <w:t> 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И́стинную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избра́нницу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Твою́,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Богома́ти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ве́мы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блаже́нную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: сия́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де́нь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почита́ния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ико́ны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Твоея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Скоропослу́шницы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роди́ся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в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хра́ме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Успе́ния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Твоего́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крести́ся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о́браз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Тво́й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Взыска́ние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поги́бших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тща́нием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ея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написа́ся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та́же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те́лом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во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оби́тели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честна́го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Покро́ва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Твоего́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почива́ет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мо́лится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душа́х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на́ших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09F0B3A8" w14:textId="77777777" w:rsidR="00761D62" w:rsidRPr="00761D62" w:rsidRDefault="00761D62" w:rsidP="00761D62">
      <w:pPr>
        <w:pStyle w:val="4"/>
        <w:shd w:val="clear" w:color="auto" w:fill="F2EAD8"/>
        <w:jc w:val="center"/>
        <w:rPr>
          <w:rFonts w:ascii="Arial" w:hAnsi="Arial" w:cs="Arial"/>
          <w:color w:val="2B2B2B"/>
        </w:rPr>
      </w:pPr>
      <w:proofErr w:type="spellStart"/>
      <w:r w:rsidRPr="00761D62">
        <w:rPr>
          <w:rFonts w:ascii="Arial" w:hAnsi="Arial" w:cs="Arial"/>
          <w:color w:val="2B2B2B"/>
        </w:rPr>
        <w:lastRenderedPageBreak/>
        <w:t>Свети́лен</w:t>
      </w:r>
      <w:proofErr w:type="spellEnd"/>
      <w:r w:rsidRPr="00761D62">
        <w:rPr>
          <w:rFonts w:ascii="Arial" w:hAnsi="Arial" w:cs="Arial"/>
          <w:color w:val="2B2B2B"/>
        </w:rPr>
        <w:t>.</w:t>
      </w:r>
    </w:p>
    <w:p w14:paraId="7228FAB0" w14:textId="77777777" w:rsidR="00761D62" w:rsidRPr="00761D62" w:rsidRDefault="00761D62" w:rsidP="00761D62">
      <w:pPr>
        <w:pStyle w:val="gprayer"/>
        <w:shd w:val="clear" w:color="auto" w:fill="F2EAD8"/>
        <w:spacing w:line="336" w:lineRule="atLeast"/>
        <w:jc w:val="center"/>
        <w:rPr>
          <w:rFonts w:ascii="Arial" w:hAnsi="Arial" w:cs="Arial"/>
          <w:i/>
          <w:iCs/>
          <w:color w:val="2B2B2B"/>
        </w:rPr>
      </w:pPr>
      <w:proofErr w:type="spellStart"/>
      <w:r w:rsidRPr="00761D62">
        <w:rPr>
          <w:rFonts w:ascii="Arial" w:hAnsi="Arial" w:cs="Arial"/>
          <w:i/>
          <w:iCs/>
          <w:color w:val="2B2B2B"/>
        </w:rPr>
        <w:t>А́нгели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пресве́тлии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вознесо́ша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святу́ю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ду́шу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твою́,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блаже́нная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Матро́но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к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Престо́лу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Царя́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Сла́вы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,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иде́же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торжеству́еши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со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все́ми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святы́ми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и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мо́лишися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о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душа́х</w:t>
      </w:r>
      <w:proofErr w:type="spellEnd"/>
      <w:r w:rsidRPr="00761D62">
        <w:rPr>
          <w:rFonts w:ascii="Arial" w:hAnsi="Arial" w:cs="Arial"/>
          <w:i/>
          <w:iCs/>
          <w:color w:val="2B2B2B"/>
        </w:rPr>
        <w:t xml:space="preserve"> </w:t>
      </w:r>
      <w:proofErr w:type="spellStart"/>
      <w:r w:rsidRPr="00761D62">
        <w:rPr>
          <w:rFonts w:ascii="Arial" w:hAnsi="Arial" w:cs="Arial"/>
          <w:i/>
          <w:iCs/>
          <w:color w:val="2B2B2B"/>
        </w:rPr>
        <w:t>на́ших</w:t>
      </w:r>
      <w:proofErr w:type="spellEnd"/>
      <w:r w:rsidRPr="00761D62">
        <w:rPr>
          <w:rFonts w:ascii="Arial" w:hAnsi="Arial" w:cs="Arial"/>
          <w:i/>
          <w:iCs/>
          <w:color w:val="2B2B2B"/>
        </w:rPr>
        <w:t>.</w:t>
      </w:r>
    </w:p>
    <w:p w14:paraId="17B12D84" w14:textId="77777777" w:rsidR="00E41121" w:rsidRPr="00761D62" w:rsidRDefault="00761D62" w:rsidP="00761D62">
      <w:pPr>
        <w:jc w:val="center"/>
        <w:rPr>
          <w:i/>
          <w:iCs/>
        </w:rPr>
      </w:pPr>
    </w:p>
    <w:sectPr w:rsidR="00E41121" w:rsidRPr="0076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46"/>
    <w:rsid w:val="00014C85"/>
    <w:rsid w:val="00025F76"/>
    <w:rsid w:val="00076EF9"/>
    <w:rsid w:val="002B4546"/>
    <w:rsid w:val="002F463C"/>
    <w:rsid w:val="003506CB"/>
    <w:rsid w:val="0038676E"/>
    <w:rsid w:val="00485FF2"/>
    <w:rsid w:val="004E5029"/>
    <w:rsid w:val="00546756"/>
    <w:rsid w:val="00591BC4"/>
    <w:rsid w:val="005E2502"/>
    <w:rsid w:val="00607BFE"/>
    <w:rsid w:val="006E217C"/>
    <w:rsid w:val="00761D62"/>
    <w:rsid w:val="007A19C9"/>
    <w:rsid w:val="009877E8"/>
    <w:rsid w:val="009A6BC1"/>
    <w:rsid w:val="00C775E5"/>
    <w:rsid w:val="00E9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DA64"/>
  <w15:chartTrackingRefBased/>
  <w15:docId w15:val="{C80EE4B7-7E90-4793-B8D6-843C5E21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1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6BC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25F7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A1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5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48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5FF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61D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confixed">
    <w:name w:val="icon_fixed"/>
    <w:basedOn w:val="a"/>
    <w:rsid w:val="0076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prayer">
    <w:name w:val="gprayer"/>
    <w:basedOn w:val="a"/>
    <w:rsid w:val="0076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61D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5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286">
          <w:marLeft w:val="0"/>
          <w:marRight w:val="0"/>
          <w:marTop w:val="24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Marge</dc:creator>
  <cp:keywords/>
  <dc:description/>
  <cp:lastModifiedBy>Marge Marge</cp:lastModifiedBy>
  <cp:revision>2</cp:revision>
  <dcterms:created xsi:type="dcterms:W3CDTF">2020-11-28T11:51:00Z</dcterms:created>
  <dcterms:modified xsi:type="dcterms:W3CDTF">2020-11-28T11:51:00Z</dcterms:modified>
</cp:coreProperties>
</file>